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3B95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011C7E99" wp14:editId="3D3160B0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AACA1" w14:textId="77777777" w:rsidR="007B6691" w:rsidRDefault="007B6691"/>
    <w:p w14:paraId="65ED6CBC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607156BD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771986D2" w14:textId="77777777" w:rsidR="007B6691" w:rsidRDefault="007B6691" w:rsidP="007B6691">
      <w:pPr>
        <w:jc w:val="center"/>
        <w:rPr>
          <w:b/>
        </w:rPr>
      </w:pPr>
    </w:p>
    <w:p w14:paraId="2956114A" w14:textId="683F5512" w:rsidR="007B6691" w:rsidRDefault="00B7282C" w:rsidP="007B6691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Procedure</w:t>
      </w:r>
      <w:r w:rsidR="007B6691" w:rsidRPr="008015F6">
        <w:rPr>
          <w:rFonts w:asciiTheme="minorHAnsi" w:hAnsiTheme="minorHAnsi"/>
          <w:sz w:val="28"/>
          <w:szCs w:val="28"/>
        </w:rPr>
        <w:t xml:space="preserve"> </w:t>
      </w:r>
      <w:r w:rsidR="00E650F2">
        <w:rPr>
          <w:rFonts w:asciiTheme="minorHAnsi" w:hAnsiTheme="minorHAnsi"/>
          <w:sz w:val="28"/>
          <w:szCs w:val="28"/>
        </w:rPr>
        <w:t>1003</w:t>
      </w:r>
      <w:r w:rsidR="003C6F2F">
        <w:rPr>
          <w:rFonts w:asciiTheme="minorHAnsi" w:hAnsiTheme="minorHAnsi"/>
          <w:sz w:val="28"/>
          <w:szCs w:val="28"/>
        </w:rPr>
        <w:t xml:space="preserve">:  </w:t>
      </w:r>
      <w:r w:rsidR="00E650F2">
        <w:rPr>
          <w:rFonts w:asciiTheme="minorHAnsi" w:hAnsiTheme="minorHAnsi"/>
          <w:sz w:val="28"/>
          <w:szCs w:val="28"/>
        </w:rPr>
        <w:t>Acceptable Use</w:t>
      </w:r>
    </w:p>
    <w:p w14:paraId="1481E8A9" w14:textId="2350F3B6" w:rsidR="002E3A2E" w:rsidRPr="0020432E" w:rsidRDefault="002E3A2E" w:rsidP="002E3A2E">
      <w:pPr>
        <w:spacing w:after="80"/>
      </w:pPr>
      <w:r>
        <w:t xml:space="preserve">In exchange for the right to use Information Technology College assets, employees will sign an annual attestation of the </w:t>
      </w:r>
      <w:hyperlink r:id="rId12" w:history="1">
        <w:r>
          <w:rPr>
            <w:rStyle w:val="Hyperlink"/>
          </w:rPr>
          <w:t>North Carolina Acceptable Use Policy.</w:t>
        </w:r>
      </w:hyperlink>
      <w:r>
        <w:t xml:space="preserve">  The Information Technology Services Division will be responsible for acquiring and maintaining these employee signatures annually. </w:t>
      </w:r>
    </w:p>
    <w:p w14:paraId="0630587E" w14:textId="77777777" w:rsidR="00DC015A" w:rsidRDefault="00DC015A" w:rsidP="00C15119">
      <w:pPr>
        <w:spacing w:before="120" w:after="120" w:line="240" w:lineRule="auto"/>
      </w:pPr>
    </w:p>
    <w:p w14:paraId="07BF8E4D" w14:textId="4DCA82DF" w:rsidR="00DC015A" w:rsidRDefault="00DC015A" w:rsidP="00C15119">
      <w:pPr>
        <w:spacing w:before="120" w:after="120" w:line="240" w:lineRule="auto"/>
      </w:pPr>
      <w:r w:rsidRPr="00B6797B">
        <w:rPr>
          <w:rStyle w:val="Heading2Char"/>
        </w:rPr>
        <w:t>Owner:</w:t>
      </w:r>
      <w:r>
        <w:t xml:space="preserve">  </w:t>
      </w:r>
      <w:r w:rsidR="0034659F">
        <w:t xml:space="preserve">Interim </w:t>
      </w:r>
      <w:r>
        <w:t xml:space="preserve">Vice President, </w:t>
      </w:r>
      <w:r w:rsidR="001B30AC" w:rsidRPr="001B30AC">
        <w:t>President of Information Technology/Chief Information Officer, Ext. 79</w:t>
      </w:r>
      <w:r w:rsidR="0034659F">
        <w:t>00</w:t>
      </w:r>
    </w:p>
    <w:p w14:paraId="5AC2E01C" w14:textId="6BEB0367" w:rsidR="00B7282C" w:rsidRPr="00B7282C" w:rsidRDefault="00C15119" w:rsidP="00C15119">
      <w:pPr>
        <w:spacing w:before="120" w:after="120" w:line="240" w:lineRule="auto"/>
      </w:pPr>
      <w:r w:rsidRPr="00B6797B">
        <w:rPr>
          <w:rStyle w:val="Heading2Char"/>
        </w:rPr>
        <w:t>Updated:</w:t>
      </w:r>
      <w:r>
        <w:t xml:space="preserve">  </w:t>
      </w:r>
      <w:r w:rsidR="002E3A2E">
        <w:t>July 21, 2021</w:t>
      </w:r>
    </w:p>
    <w:sectPr w:rsidR="00B7282C" w:rsidRPr="00B7282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3330" w14:textId="77777777" w:rsidR="00DC015A" w:rsidRDefault="00DC015A" w:rsidP="00DC015A">
      <w:pPr>
        <w:spacing w:after="0" w:line="240" w:lineRule="auto"/>
      </w:pPr>
      <w:r>
        <w:separator/>
      </w:r>
    </w:p>
  </w:endnote>
  <w:endnote w:type="continuationSeparator" w:id="0">
    <w:p w14:paraId="13639B75" w14:textId="77777777" w:rsidR="00DC015A" w:rsidRDefault="00DC015A" w:rsidP="00DC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412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C4545" w14:textId="79F0CD41" w:rsidR="00DC015A" w:rsidRDefault="00DC0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8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DA602D" w14:textId="77777777" w:rsidR="00DC015A" w:rsidRDefault="00DC0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46D68" w14:textId="77777777" w:rsidR="00DC015A" w:rsidRDefault="00DC015A" w:rsidP="00DC015A">
      <w:pPr>
        <w:spacing w:after="0" w:line="240" w:lineRule="auto"/>
      </w:pPr>
      <w:r>
        <w:separator/>
      </w:r>
    </w:p>
  </w:footnote>
  <w:footnote w:type="continuationSeparator" w:id="0">
    <w:p w14:paraId="7C2E41D9" w14:textId="77777777" w:rsidR="00DC015A" w:rsidRDefault="00DC015A" w:rsidP="00DC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ACB"/>
    <w:multiLevelType w:val="hybridMultilevel"/>
    <w:tmpl w:val="11540D40"/>
    <w:lvl w:ilvl="0" w:tplc="18B07F74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5DDC"/>
    <w:multiLevelType w:val="hybridMultilevel"/>
    <w:tmpl w:val="2DA22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3BE"/>
    <w:multiLevelType w:val="hybridMultilevel"/>
    <w:tmpl w:val="BF5A84C6"/>
    <w:lvl w:ilvl="0" w:tplc="9CE0A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612A84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257B"/>
    <w:multiLevelType w:val="hybridMultilevel"/>
    <w:tmpl w:val="4082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64AED"/>
    <w:multiLevelType w:val="hybridMultilevel"/>
    <w:tmpl w:val="3B7A3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165F2"/>
    <w:multiLevelType w:val="hybridMultilevel"/>
    <w:tmpl w:val="7CD0D9E6"/>
    <w:lvl w:ilvl="0" w:tplc="7DEC4258">
      <w:start w:val="4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876C3"/>
    <w:multiLevelType w:val="hybridMultilevel"/>
    <w:tmpl w:val="753296D2"/>
    <w:lvl w:ilvl="0" w:tplc="B082F0C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0260"/>
    <w:multiLevelType w:val="hybridMultilevel"/>
    <w:tmpl w:val="82B4B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51125">
    <w:abstractNumId w:val="4"/>
  </w:num>
  <w:num w:numId="2" w16cid:durableId="1050303867">
    <w:abstractNumId w:val="0"/>
  </w:num>
  <w:num w:numId="3" w16cid:durableId="945650371">
    <w:abstractNumId w:val="2"/>
  </w:num>
  <w:num w:numId="4" w16cid:durableId="1049720669">
    <w:abstractNumId w:val="5"/>
  </w:num>
  <w:num w:numId="5" w16cid:durableId="477262531">
    <w:abstractNumId w:val="3"/>
  </w:num>
  <w:num w:numId="6" w16cid:durableId="1669282203">
    <w:abstractNumId w:val="6"/>
  </w:num>
  <w:num w:numId="7" w16cid:durableId="998729839">
    <w:abstractNumId w:val="1"/>
  </w:num>
  <w:num w:numId="8" w16cid:durableId="1850411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5270A"/>
    <w:rsid w:val="00186E5B"/>
    <w:rsid w:val="001B30AC"/>
    <w:rsid w:val="002E3A2E"/>
    <w:rsid w:val="0034659F"/>
    <w:rsid w:val="003C6F2F"/>
    <w:rsid w:val="00694689"/>
    <w:rsid w:val="006F1627"/>
    <w:rsid w:val="00776827"/>
    <w:rsid w:val="007B6691"/>
    <w:rsid w:val="00913515"/>
    <w:rsid w:val="00A23173"/>
    <w:rsid w:val="00B6797B"/>
    <w:rsid w:val="00B7282C"/>
    <w:rsid w:val="00C15119"/>
    <w:rsid w:val="00C300AF"/>
    <w:rsid w:val="00D36D59"/>
    <w:rsid w:val="00DC015A"/>
    <w:rsid w:val="00DD553E"/>
    <w:rsid w:val="00E52999"/>
    <w:rsid w:val="00E61ED3"/>
    <w:rsid w:val="00E6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562D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C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5A"/>
  </w:style>
  <w:style w:type="paragraph" w:styleId="Footer">
    <w:name w:val="footer"/>
    <w:basedOn w:val="Normal"/>
    <w:link w:val="FooterChar"/>
    <w:uiPriority w:val="99"/>
    <w:unhideWhenUsed/>
    <w:rsid w:val="00DC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15A"/>
  </w:style>
  <w:style w:type="paragraph" w:styleId="ListParagraph">
    <w:name w:val="List Paragraph"/>
    <w:basedOn w:val="Normal"/>
    <w:uiPriority w:val="34"/>
    <w:qFormat/>
    <w:rsid w:val="00C151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30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.nc.gov/documents/statewide-acceptable-use-policy-au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opic xmlns="35a135f3-0890-48fe-9b8a-01319c4a237d">1255</Policy_x0020_Topic>
    <Related_x0020_Forms xmlns="35a135f3-0890-48fe-9b8a-01319c4a237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CF4FD7-C782-4856-ADC3-CBAB6CB01BC1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bebb4801-54de-4360-b8be-17d68ad98198"/>
    <ds:schemaRef ds:uri="http://schemas.microsoft.com/office/2006/documentManagement/types"/>
    <ds:schemaRef ds:uri="35a135f3-0890-48fe-9b8a-01319c4a237d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C46587-2F76-4642-9239-A9160B0CD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4CBF6-B447-467B-B045-CB3991ED6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66B0B-DDA7-4BE8-A369-8528DD218A3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Procedure</dc:title>
  <dc:subject/>
  <dc:creator>Carolyn H Rice</dc:creator>
  <cp:keywords/>
  <dc:description/>
  <cp:lastModifiedBy>Carolyn H. Rice</cp:lastModifiedBy>
  <cp:revision>3</cp:revision>
  <dcterms:created xsi:type="dcterms:W3CDTF">2021-08-17T15:24:00Z</dcterms:created>
  <dcterms:modified xsi:type="dcterms:W3CDTF">2024-06-14T18:09:00Z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Order">
    <vt:r8>561600</vt:r8>
  </property>
</Properties>
</file>